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F4C" w:rsidRPr="000731BB" w:rsidRDefault="000731BB" w:rsidP="004803D7">
      <w:pPr>
        <w:spacing w:line="240" w:lineRule="atLeast"/>
        <w:contextualSpacing/>
        <w:jc w:val="both"/>
        <w:rPr>
          <w:rStyle w:val="a7"/>
          <w:sz w:val="24"/>
          <w:szCs w:val="24"/>
          <w:lang w:val="en-US"/>
        </w:rPr>
      </w:pPr>
      <w:r>
        <w:rPr>
          <w:i/>
          <w:iCs/>
          <w:noProof/>
          <w:sz w:val="24"/>
          <w:szCs w:val="24"/>
        </w:rPr>
        <w:drawing>
          <wp:inline distT="0" distB="0" distL="0" distR="0">
            <wp:extent cx="5968365" cy="8169200"/>
            <wp:effectExtent l="19050" t="0" r="0" b="0"/>
            <wp:docPr id="4" name="Рисунок 4" descr="G:\положение о официальном сайт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положение о официальном сайте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816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7F4C" w:rsidRPr="004803D7" w:rsidRDefault="00B47F4C" w:rsidP="00B47F4C">
      <w:pPr>
        <w:rPr>
          <w:b/>
          <w:sz w:val="24"/>
          <w:szCs w:val="24"/>
        </w:rPr>
      </w:pPr>
    </w:p>
    <w:p w:rsidR="00B47F4C" w:rsidRPr="004803D7" w:rsidRDefault="00B47F4C" w:rsidP="00B47F4C">
      <w:pPr>
        <w:pStyle w:val="2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lastRenderedPageBreak/>
        <w:t xml:space="preserve">ПОЛОЖЕНИЕ </w:t>
      </w:r>
    </w:p>
    <w:p w:rsidR="00B47F4C" w:rsidRPr="004803D7" w:rsidRDefault="00B47F4C" w:rsidP="00B47F4C">
      <w:pPr>
        <w:pStyle w:val="2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t>О КЛАССНЫХ РУКОВОДИТЕЛЯХ</w:t>
      </w:r>
    </w:p>
    <w:p w:rsidR="00B47F4C" w:rsidRPr="004803D7" w:rsidRDefault="00B47F4C" w:rsidP="00B47F4C">
      <w:pPr>
        <w:rPr>
          <w:sz w:val="24"/>
          <w:szCs w:val="24"/>
        </w:rPr>
      </w:pPr>
    </w:p>
    <w:p w:rsidR="00B47F4C" w:rsidRPr="004803D7" w:rsidRDefault="00B47F4C" w:rsidP="00B47F4C">
      <w:pPr>
        <w:jc w:val="center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t>1. ОБЩИЕ ПОЛОЖЕНИЯ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1.1. Классный руководитель назначается и освобождается от обязанностей  классного руководителя приказом директора школы.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1.2. Классный руководитель должен иметь высшее или среднее профессиональное образование без предъявления требований к стажу педагогической работы.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1.3. Классный руководитель подчиняется непосредственно заместителю директора школы по воспитательной работе.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1.4. В своей деятельности классный руководитель руководствуется Конституцией и законами Российской Федерации и РТ, указами Президента Российской Федерации и РТ, решениями Правительства Российской Федерации и органов управления образованием всех уровней по вопросам образования и воспитания обучающихся; правилами и нормами охраны труда, техники безопасности и противопожарной защиты, а также Уставом и локальными правовыми актами школы (в том числе Правилами внутреннего распорядка, приказами и распоряжениями директора, настоящей должностной инструкцией), трудовым договором.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ab/>
        <w:t>Классный руководитель соблюдает Конвенцию о правах ребенка.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t>2. ФУНКЦИИ</w:t>
      </w:r>
    </w:p>
    <w:p w:rsidR="00B47F4C" w:rsidRPr="004803D7" w:rsidRDefault="00B47F4C" w:rsidP="00B47F4C">
      <w:pPr>
        <w:pStyle w:val="a5"/>
        <w:rPr>
          <w:b/>
          <w:sz w:val="24"/>
          <w:szCs w:val="24"/>
        </w:rPr>
      </w:pP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ab/>
        <w:t>Основными направлениями деятельности классного руководителя  являются: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2.1. Создание благоприятных условий для индивидуального развития и нравственного формирования личности обучающихся;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2.2. Формирование коллектива класса.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t>3. ДОЛЖНОСТНЫЕ ОБЯЗАННОСТИ</w:t>
      </w: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ab/>
        <w:t xml:space="preserve">Классный руководитель выполняет следующие должностные обязанности:      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3.1. Работает с обучающимися закрепленного за ним класса;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3.2.Осуществляет изучение личности каждого обучающегося в классе, его склонностей, интересов;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3.3. Создает благоприятную микросреду и морально-психологический климат для каждого обучающегося в классе;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3.4 Способствует развитию у обучающихся навыков общения, помогает обучающему решать проблемы, возникающие в общении с товарищами, учителями, родителями;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3.5.Направляет самовоспитание и саморазвитие личности обучающегося; вносит коррективы в систему его воспитания;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3.6.Осуществляет помощь обучающимся в учебной деятельности; выявляет причины низкой успеваемости, организует их устранение;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3.7. Содействует получению дополнительного образования обучающимися через систему кружков, клубов, секций, объединений, организуемых в школе, учреждениях дополнительного образования детей и по месту жительства;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3.8. Обновляет содержание жизни коллектива класса в соответствии с возрастными интересами обучающихся и требованиями жизни общества;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3.9. Соблюдает права и свободы обучающихся;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lastRenderedPageBreak/>
        <w:t>3.10. Совместно с органами самоуправления обучающихся ведет активную пропаганду здорового образа жизни; проводит физкультурно-массовые, спортивные и другие мероприятия, способствующие укреплению здоровья обучающихся в классе;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3.11. Ведет в установленном порядке документацию класса.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3.12. Поддерживает постоянный контакт с родителями обучающихся (лицами, их заменяющими);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3.13. Планирует воспитательную работу в классе;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3.14. Обеспечивает безопасное проведение образовательного процесса;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3.15. Оперативно извещает администрацию школы о каждом несчастном случае, принимает меры по оказанию первой доврачебной помощи;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 xml:space="preserve">3.16. Вносит предложения по улучшению и оздоровлению условий проведения образовательного процесса, а также доводит до сведения заведующего кабинетом, руководства </w:t>
      </w:r>
      <w:proofErr w:type="gramStart"/>
      <w:r w:rsidRPr="004803D7">
        <w:rPr>
          <w:sz w:val="24"/>
          <w:szCs w:val="24"/>
        </w:rPr>
        <w:t>о</w:t>
      </w:r>
      <w:proofErr w:type="gramEnd"/>
      <w:r w:rsidRPr="004803D7">
        <w:rPr>
          <w:sz w:val="24"/>
          <w:szCs w:val="24"/>
        </w:rPr>
        <w:t xml:space="preserve"> всех недостатках в обеспечении образовательного процесса, снижающих жизнедеятельность и работоспособность организма обучающегося;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3.17. Проводит инструктаж обучающихся по безопасности проведения воспитательных мероприятий с обязательной регистрацией в классном журнале или журнале регистрации инструктажа;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3.18. Организует изучение обучающимися правил по охране труда, правил дорожного движения, поведения в быту, на воде и т.д.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3.19. Участвует в работе Педагогического совета школы;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3.20. Проходит периодические бесплатные медицинские обследования;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3.21. Систематически повышает свою профессиональную квалификацию; участвует в деятельности методических объединений и других формах методической работы;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3.22. Соблюдает этические нормы поведения в школе, в быту; в общественных местах, соответствующие общественному положению педагога.</w:t>
      </w: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t>4. ПРАВА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ab/>
        <w:t>Классный руководитель  имеет право: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4.1. Участвовать в управлении школой в порядке, определяемом Уставом школы;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4.2. На защиту профессиональной чести и достоинства;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4.3. Знакомиться с жалобами и другими документами, содержащими оценку его работы, давать по ним объяснения;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4.4. Защищать свои интересы самостоятельно и/или через представителя, в том числе адвоката, в случае дисциплинарного расследования или служебного расследования, связанного с нарушением учителя норм профессиональной этики;</w:t>
      </w:r>
      <w:bookmarkStart w:id="0" w:name="_GoBack"/>
      <w:bookmarkEnd w:id="0"/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4.5. На конфиденциальность дисциплинарного (служебного) расследования, за исключение случаев, предусмотренных законом;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4.6. Свободно выбирать и использовать методики обучения и воспитания;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4.7. Повышать квалификацию;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t>5. ОТВЕТСТВЕННОСТЬ</w:t>
      </w:r>
    </w:p>
    <w:p w:rsidR="00B47F4C" w:rsidRPr="004803D7" w:rsidRDefault="00B47F4C" w:rsidP="00B47F4C">
      <w:pPr>
        <w:pStyle w:val="a5"/>
        <w:rPr>
          <w:b/>
          <w:sz w:val="24"/>
          <w:szCs w:val="24"/>
        </w:rPr>
      </w:pP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5.1. Классный руководитель несет ответственность за жизнь и здоровье обучающихся класса во время проводимых им мероприятий, а также за нарушение прав и свобод обучающихся в соответствии с законодательством Российской Федерации и РТ;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 xml:space="preserve">5.2. За неисполнение или ненадлежащее исполнение без уважительных причин Устава и Правил внутреннего распорядка школы, законных распоряжений директора школы и иных локальных нормативных актов, должностных обязанностей, установленных настоящей </w:t>
      </w:r>
      <w:r w:rsidRPr="004803D7">
        <w:rPr>
          <w:sz w:val="24"/>
          <w:szCs w:val="24"/>
        </w:rPr>
        <w:lastRenderedPageBreak/>
        <w:t>Инструкцией, учитель несет дисциплинарную ответственность в порядке, определенным трудовым законодательством.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5.3. За применение, в том числе однократное, методов воспитания, связанных с физическим и (или) психическим насилием над личностью обучающего, а также совершении иного аморального проступка учитель может быть освобожден от занимаемой должности в соответствии с трудовым законодательством. Увольнение за данный проступок не является мерой дисциплинарной ответственности.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5.4. За виновное причинение школе или участникам образовательного процесса ущерба в связи с исполнением (неисполнения) своих должностных обязанностей учитель несет материальную ответственность в порядке и пределах, установленных трудовым и (или) гражданским законодательством.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  <w:r w:rsidRPr="004803D7">
        <w:rPr>
          <w:b/>
          <w:sz w:val="24"/>
          <w:szCs w:val="24"/>
        </w:rPr>
        <w:t>6. ВЗАИМООТНОШЕНИЯ. СВЯЗИ ПО ДОЛЖНОСТИ</w:t>
      </w:r>
    </w:p>
    <w:p w:rsidR="00B47F4C" w:rsidRPr="004803D7" w:rsidRDefault="00B47F4C" w:rsidP="00B47F4C">
      <w:pPr>
        <w:pStyle w:val="a5"/>
        <w:jc w:val="center"/>
        <w:rPr>
          <w:b/>
          <w:sz w:val="24"/>
          <w:szCs w:val="24"/>
        </w:rPr>
      </w:pP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ab/>
        <w:t>Классный руководитель: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6.1. Самостоятельно планирует свою работу на каждый учебный год и каждое полугодие. План работы утверждается заместителем директора по учебно- воспитательной работе.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6.2. Представляет заместителю директора школы по учебно-воспитательной работе письменный отчет о своей деятельности по окончании каждого полугодия;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 xml:space="preserve">6.3. Получает от директора школы и его заместителей информацию нормативно-правового и </w:t>
      </w:r>
      <w:proofErr w:type="spellStart"/>
      <w:r w:rsidRPr="004803D7">
        <w:rPr>
          <w:sz w:val="24"/>
          <w:szCs w:val="24"/>
        </w:rPr>
        <w:t>огранизационно-методического</w:t>
      </w:r>
      <w:proofErr w:type="spellEnd"/>
      <w:r w:rsidRPr="004803D7">
        <w:rPr>
          <w:sz w:val="24"/>
          <w:szCs w:val="24"/>
        </w:rPr>
        <w:t xml:space="preserve"> характера, знакомится под расписку с соответствующими документами;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  <w:r w:rsidRPr="004803D7">
        <w:rPr>
          <w:sz w:val="24"/>
          <w:szCs w:val="24"/>
        </w:rPr>
        <w:t>6.4. Работает в тесном контакте с учителями, родителями обучающихся (лицами, их заменяющими); систематически обменивается информацией по вопросам, входящим в его компетенцию, с администрацией и педагогическими работниками школы</w:t>
      </w:r>
    </w:p>
    <w:p w:rsidR="00B47F4C" w:rsidRPr="004803D7" w:rsidRDefault="00B47F4C" w:rsidP="00B47F4C">
      <w:pPr>
        <w:pStyle w:val="a5"/>
        <w:rPr>
          <w:sz w:val="24"/>
          <w:szCs w:val="24"/>
        </w:rPr>
      </w:pPr>
    </w:p>
    <w:p w:rsidR="00B47F4C" w:rsidRPr="004803D7" w:rsidRDefault="00B47F4C" w:rsidP="00B47F4C">
      <w:pPr>
        <w:rPr>
          <w:sz w:val="24"/>
          <w:szCs w:val="24"/>
        </w:rPr>
      </w:pPr>
    </w:p>
    <w:p w:rsidR="007A59B2" w:rsidRPr="004803D7" w:rsidRDefault="000731BB">
      <w:pPr>
        <w:rPr>
          <w:sz w:val="24"/>
          <w:szCs w:val="24"/>
        </w:rPr>
      </w:pPr>
    </w:p>
    <w:sectPr w:rsidR="007A59B2" w:rsidRPr="004803D7" w:rsidSect="00B47F4C">
      <w:pgSz w:w="11906" w:h="16838"/>
      <w:pgMar w:top="1560" w:right="707" w:bottom="1418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7F4C"/>
    <w:rsid w:val="0004636C"/>
    <w:rsid w:val="000731BB"/>
    <w:rsid w:val="004803D7"/>
    <w:rsid w:val="005300BB"/>
    <w:rsid w:val="00580D60"/>
    <w:rsid w:val="00720F91"/>
    <w:rsid w:val="00B47F4C"/>
    <w:rsid w:val="00F16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4C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B47F4C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0F91"/>
  </w:style>
  <w:style w:type="paragraph" w:styleId="a4">
    <w:name w:val="List Paragraph"/>
    <w:basedOn w:val="a"/>
    <w:uiPriority w:val="34"/>
    <w:qFormat/>
    <w:rsid w:val="00720F91"/>
    <w:pPr>
      <w:ind w:left="72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B47F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B47F4C"/>
    <w:pPr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B47F4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7">
    <w:name w:val="Emphasis"/>
    <w:qFormat/>
    <w:rsid w:val="00B47F4C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4803D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803D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Zamdir_Po_VR</dc:creator>
  <cp:lastModifiedBy>Ruzilya</cp:lastModifiedBy>
  <cp:revision>4</cp:revision>
  <cp:lastPrinted>2015-03-16T12:03:00Z</cp:lastPrinted>
  <dcterms:created xsi:type="dcterms:W3CDTF">2015-03-16T10:05:00Z</dcterms:created>
  <dcterms:modified xsi:type="dcterms:W3CDTF">2015-03-17T08:43:00Z</dcterms:modified>
</cp:coreProperties>
</file>